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3D" w:rsidRDefault="00F9443D" w:rsidP="00F9443D">
      <w:pPr>
        <w:jc w:val="right"/>
      </w:pPr>
      <w:r>
        <w:rPr>
          <w:sz w:val="28"/>
          <w:szCs w:val="28"/>
        </w:rPr>
        <w:t xml:space="preserve">                                                     </w:t>
      </w:r>
      <w:r>
        <w:t>Приложение № 2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к приказу управления образования 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администрации Меленковского 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муниципального округа 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 </w:t>
      </w:r>
      <w:r>
        <w:rPr>
          <w:u w:val="single"/>
        </w:rPr>
        <w:t xml:space="preserve">от 30_декабря 2025 г. № </w:t>
      </w:r>
      <w:r>
        <w:rPr>
          <w:u w:val="single"/>
        </w:rPr>
        <w:t>914-О</w:t>
      </w:r>
      <w:bookmarkStart w:id="0" w:name="_GoBack"/>
      <w:bookmarkEnd w:id="0"/>
    </w:p>
    <w:p w:rsidR="00F9443D" w:rsidRDefault="00F9443D" w:rsidP="00F9443D">
      <w:pPr>
        <w:tabs>
          <w:tab w:val="left" w:pos="7860"/>
        </w:tabs>
      </w:pPr>
      <w:r>
        <w:t xml:space="preserve">                                                                      </w:t>
      </w:r>
      <w:r>
        <w:tab/>
      </w:r>
    </w:p>
    <w:p w:rsidR="00F9443D" w:rsidRDefault="00F9443D" w:rsidP="00F9443D">
      <w:pPr>
        <w:rPr>
          <w:sz w:val="28"/>
          <w:szCs w:val="28"/>
        </w:rPr>
      </w:pPr>
    </w:p>
    <w:p w:rsidR="00F9443D" w:rsidRDefault="00F9443D" w:rsidP="00F9443D">
      <w:r>
        <w:rPr>
          <w:sz w:val="28"/>
          <w:szCs w:val="28"/>
        </w:rPr>
        <w:t xml:space="preserve">                                                        Г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Ф И К </w:t>
      </w:r>
    </w:p>
    <w:p w:rsidR="00F9443D" w:rsidRDefault="00F9443D" w:rsidP="00F9443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территориальной психолого-медико-педагогической комиссии  Меленковского муниципального округа в 2026 году.</w:t>
      </w:r>
    </w:p>
    <w:p w:rsidR="00F9443D" w:rsidRDefault="00F9443D" w:rsidP="00F9443D">
      <w:pPr>
        <w:jc w:val="center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3695"/>
        <w:gridCol w:w="3685"/>
        <w:gridCol w:w="1840"/>
      </w:tblGrid>
      <w:tr w:rsidR="00F9443D" w:rsidTr="00F9443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 xml:space="preserve">№ </w:t>
            </w:r>
            <w:proofErr w:type="gramStart"/>
            <w:r>
              <w:rPr>
                <w:rStyle w:val="a5"/>
              </w:rPr>
              <w:t>п</w:t>
            </w:r>
            <w:proofErr w:type="gramEnd"/>
            <w:r>
              <w:rPr>
                <w:rStyle w:val="a5"/>
              </w:rPr>
              <w:t>/п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>Рассматриваемый вопрос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 xml:space="preserve">Дата проведения </w:t>
            </w:r>
          </w:p>
        </w:tc>
      </w:tr>
      <w:tr w:rsidR="00F9443D" w:rsidTr="00F9443D">
        <w:trPr>
          <w:trHeight w:val="13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t xml:space="preserve"> </w:t>
            </w:r>
          </w:p>
          <w:p w:rsidR="00F9443D" w:rsidRDefault="00F9443D">
            <w:pPr>
              <w:pStyle w:val="a4"/>
              <w:spacing w:after="283"/>
            </w:pPr>
            <w:r>
              <w:t xml:space="preserve">  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22.01.2026</w:t>
            </w:r>
          </w:p>
        </w:tc>
      </w:tr>
      <w:tr w:rsidR="00F9443D" w:rsidTr="00F9443D">
        <w:trPr>
          <w:trHeight w:val="13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43D" w:rsidRDefault="00F9443D">
            <w:pPr>
              <w:snapToGrid w:val="0"/>
            </w:pPr>
          </w:p>
          <w:p w:rsidR="00F9443D" w:rsidRDefault="00F9443D"/>
          <w:p w:rsidR="00F9443D" w:rsidRDefault="00F9443D">
            <w:r>
              <w:t xml:space="preserve">  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         19.02.2026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43D" w:rsidRDefault="00F9443D">
            <w:pPr>
              <w:snapToGrid w:val="0"/>
            </w:pPr>
          </w:p>
          <w:p w:rsidR="00F9443D" w:rsidRDefault="00F9443D">
            <w:r>
              <w:t xml:space="preserve"> </w:t>
            </w:r>
          </w:p>
          <w:p w:rsidR="00F9443D" w:rsidRDefault="00F9443D">
            <w:r>
              <w:t xml:space="preserve">  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         19.03.2026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 xml:space="preserve"> </w:t>
            </w:r>
          </w:p>
          <w:p w:rsidR="00F9443D" w:rsidRDefault="00F9443D">
            <w:pPr>
              <w:snapToGrid w:val="0"/>
            </w:pPr>
            <w:r>
              <w:t xml:space="preserve"> 4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</w:pPr>
            <w:r>
              <w:t xml:space="preserve"> (</w:t>
            </w:r>
            <w:r>
              <w:rPr>
                <w:b/>
              </w:rPr>
              <w:t>воспитанники МБДОУ – детский сад № 9)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>16.04.2026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 xml:space="preserve"> 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  <w:rPr>
                <w:b/>
              </w:rPr>
            </w:pPr>
            <w:r>
              <w:rPr>
                <w:b/>
              </w:rPr>
              <w:t>(воспитанники МБДОУ – детский сад № 16)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3"/>
            </w:pPr>
            <w:r>
              <w:t>23.04.2026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6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</w:pPr>
            <w:r>
              <w:t>(</w:t>
            </w:r>
            <w:r>
              <w:rPr>
                <w:b/>
              </w:rPr>
              <w:t>воспитанники МБДОУ «Детский сад № 24»)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3"/>
            </w:pPr>
            <w:r>
              <w:t>06.05.2026</w:t>
            </w:r>
          </w:p>
        </w:tc>
      </w:tr>
      <w:tr w:rsidR="00F9443D" w:rsidTr="00F9443D">
        <w:trPr>
          <w:trHeight w:val="4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8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(воспитанники МБДОУ </w:t>
            </w:r>
            <w:r>
              <w:rPr>
                <w:b/>
              </w:rPr>
              <w:lastRenderedPageBreak/>
              <w:t>«Детский сад № 8»)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3"/>
            </w:pPr>
            <w:r>
              <w:lastRenderedPageBreak/>
              <w:t>14.05.2026</w:t>
            </w:r>
          </w:p>
        </w:tc>
      </w:tr>
      <w:tr w:rsidR="00F9443D" w:rsidTr="00F9443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43D" w:rsidRDefault="00F9443D">
            <w:pPr>
              <w:snapToGrid w:val="0"/>
            </w:pPr>
          </w:p>
          <w:p w:rsidR="00F9443D" w:rsidRDefault="00F9443D">
            <w:r>
              <w:t>9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 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Определение образовательных программ, специальных условий обучения и подготовка заключений  </w:t>
            </w:r>
          </w:p>
          <w:p w:rsidR="00F9443D" w:rsidRDefault="00F9443D">
            <w:pPr>
              <w:pStyle w:val="a3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обучающиеся</w:t>
            </w:r>
            <w:proofErr w:type="gramEnd"/>
            <w:r>
              <w:rPr>
                <w:b/>
              </w:rPr>
              <w:t xml:space="preserve"> школ и детских садов)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>21.05.2026</w:t>
            </w:r>
          </w:p>
        </w:tc>
      </w:tr>
      <w:tr w:rsidR="00F9443D" w:rsidTr="00F9443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</w:rPr>
              <w:t>(выпускники ГКОУ ВО «СКОШИ г. Меленки)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>28.05.2026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18.06.2026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16.07.2026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20.08.2026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14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17.09.2026</w:t>
            </w:r>
            <w:r>
              <w:br/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 xml:space="preserve">г. Меленки, ул. 1 Мая, д.62.. 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15.10.2026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16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12.11.2026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17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17.12.2026</w:t>
            </w:r>
          </w:p>
        </w:tc>
      </w:tr>
    </w:tbl>
    <w:p w:rsidR="00F9443D" w:rsidRDefault="00F9443D" w:rsidP="00F9443D">
      <w:pPr>
        <w:rPr>
          <w:sz w:val="28"/>
          <w:szCs w:val="28"/>
        </w:rPr>
      </w:pPr>
    </w:p>
    <w:p w:rsidR="00906C95" w:rsidRDefault="00906C95"/>
    <w:sectPr w:rsidR="0090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0F"/>
    <w:rsid w:val="0003270F"/>
    <w:rsid w:val="00906C95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F9443D"/>
    <w:pPr>
      <w:suppressLineNumbers/>
    </w:pPr>
  </w:style>
  <w:style w:type="character" w:styleId="a5">
    <w:name w:val="Strong"/>
    <w:basedOn w:val="a0"/>
    <w:qFormat/>
    <w:rsid w:val="00F94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F9443D"/>
    <w:pPr>
      <w:suppressLineNumbers/>
    </w:pPr>
  </w:style>
  <w:style w:type="character" w:styleId="a5">
    <w:name w:val="Strong"/>
    <w:basedOn w:val="a0"/>
    <w:qFormat/>
    <w:rsid w:val="00F94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2026-05-11T10:59:00Z</dcterms:created>
  <dcterms:modified xsi:type="dcterms:W3CDTF">2026-05-11T11:01:00Z</dcterms:modified>
</cp:coreProperties>
</file>